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A2D30" w14:textId="5D4E34E5" w:rsidR="006C2364" w:rsidRDefault="00342724" w:rsidP="00CB2E4B">
      <w:pPr>
        <w:pStyle w:val="Heading2"/>
        <w:jc w:val="center"/>
      </w:pPr>
      <w:r>
        <w:t>Blue Mountains Sustainability Festival</w:t>
      </w:r>
    </w:p>
    <w:p w14:paraId="4423F2E8" w14:textId="1AAAF9B9" w:rsidR="00342724" w:rsidRPr="00342724" w:rsidRDefault="00342724" w:rsidP="00342724">
      <w:r w:rsidRPr="00342724">
        <w:rPr>
          <w:b/>
          <w:bCs/>
        </w:rPr>
        <w:t>Presenter:</w:t>
      </w:r>
      <w:r>
        <w:t xml:space="preserve"> </w:t>
      </w:r>
      <w:r w:rsidR="00017BCE" w:rsidRPr="00017BCE">
        <w:t>Annette Sartor and Peter Ard</w:t>
      </w:r>
      <w:r w:rsidR="00F469B4">
        <w:t>i</w:t>
      </w:r>
      <w:r w:rsidR="00017BCE" w:rsidRPr="00017BCE">
        <w:t>ll</w:t>
      </w:r>
    </w:p>
    <w:p w14:paraId="0A9C786F" w14:textId="77777777" w:rsidR="00342724" w:rsidRPr="00342724" w:rsidRDefault="00342724" w:rsidP="00342724">
      <w:r w:rsidRPr="00342724">
        <w:rPr>
          <w:b/>
          <w:bCs/>
        </w:rPr>
        <w:t>Date:</w:t>
      </w:r>
      <w:r w:rsidRPr="00342724">
        <w:t xml:space="preserve"> 26/9/2026</w:t>
      </w:r>
    </w:p>
    <w:p w14:paraId="2FC4DE84" w14:textId="0FDE7BB2" w:rsidR="00342724" w:rsidRPr="00342724" w:rsidRDefault="00342724" w:rsidP="00342724">
      <w:r w:rsidRPr="00342724">
        <w:rPr>
          <w:b/>
          <w:bCs/>
        </w:rPr>
        <w:t>Location:</w:t>
      </w:r>
      <w:r w:rsidRPr="00342724">
        <w:t xml:space="preserve"> </w:t>
      </w:r>
      <w:r w:rsidR="005A3485">
        <w:t>Dining Room</w:t>
      </w:r>
      <w:r w:rsidRPr="00342724">
        <w:t>, Civic Centre, Katoomba St, Katoomba</w:t>
      </w:r>
    </w:p>
    <w:p w14:paraId="2E993D87" w14:textId="696D2578" w:rsidR="00342724" w:rsidRPr="00342724" w:rsidRDefault="00342724" w:rsidP="00342724">
      <w:r w:rsidRPr="00342724">
        <w:rPr>
          <w:b/>
          <w:bCs/>
        </w:rPr>
        <w:t>Time:</w:t>
      </w:r>
      <w:r w:rsidRPr="00342724">
        <w:t xml:space="preserve"> </w:t>
      </w:r>
      <w:r w:rsidR="00017BCE">
        <w:t>01:00 – 02:00</w:t>
      </w:r>
    </w:p>
    <w:p w14:paraId="2906B831" w14:textId="5156C859" w:rsidR="00C65C58" w:rsidRDefault="00342724" w:rsidP="00C65C58">
      <w:r w:rsidRPr="00342724">
        <w:rPr>
          <w:b/>
          <w:bCs/>
        </w:rPr>
        <w:t>Topic:</w:t>
      </w:r>
      <w:r w:rsidRPr="00342724">
        <w:t> </w:t>
      </w:r>
      <w:r w:rsidR="00017BCE" w:rsidRPr="00017BCE">
        <w:t>Living (Sustainably) Near the Bush: Connections, Consequences and Stewardship</w:t>
      </w:r>
    </w:p>
    <w:p w14:paraId="366F0638" w14:textId="0FD2E779" w:rsidR="00342724" w:rsidRDefault="00342724" w:rsidP="00C65C58">
      <w:pPr>
        <w:rPr>
          <w:b/>
          <w:bCs/>
        </w:rPr>
      </w:pPr>
      <w:r w:rsidRPr="00342724">
        <w:rPr>
          <w:b/>
          <w:bCs/>
        </w:rPr>
        <w:t>Presenter Bio</w:t>
      </w:r>
      <w:r w:rsidR="00DD391D">
        <w:rPr>
          <w:b/>
          <w:bCs/>
        </w:rPr>
        <w:tab/>
      </w:r>
    </w:p>
    <w:p w14:paraId="42726E16" w14:textId="3A01B488" w:rsidR="00C65C58" w:rsidRDefault="001D3039">
      <w:r w:rsidRPr="001D3039">
        <w:t>Dr Annette Sartor is President of the Blue Mountains Conservation Society (BMCS) which leads community</w:t>
      </w:r>
      <w:r w:rsidRPr="001D3039">
        <w:rPr>
          <w:rFonts w:ascii="Cambria Math" w:hAnsi="Cambria Math" w:cs="Cambria Math"/>
        </w:rPr>
        <w:t>‑</w:t>
      </w:r>
      <w:r w:rsidRPr="001D3039">
        <w:t>driven advocacy to protect the region</w:t>
      </w:r>
      <w:r w:rsidRPr="001D3039">
        <w:rPr>
          <w:rFonts w:ascii="Aptos" w:hAnsi="Aptos" w:cs="Aptos"/>
        </w:rPr>
        <w:t>’</w:t>
      </w:r>
      <w:r w:rsidRPr="001D3039">
        <w:t>s unique ecosystems and biodiversity, working closely with volunteers, local groups, and policymakers to strengthen conservation outcomes. Alongside her, long</w:t>
      </w:r>
      <w:r w:rsidRPr="001D3039">
        <w:rPr>
          <w:rFonts w:ascii="Cambria Math" w:hAnsi="Cambria Math" w:cs="Cambria Math"/>
        </w:rPr>
        <w:t>‑</w:t>
      </w:r>
      <w:r w:rsidRPr="001D3039">
        <w:t>time conservation advocate Peter Ardill supports on</w:t>
      </w:r>
      <w:r w:rsidRPr="001D3039">
        <w:rPr>
          <w:rFonts w:ascii="Cambria Math" w:hAnsi="Cambria Math" w:cs="Cambria Math"/>
        </w:rPr>
        <w:t>‑</w:t>
      </w:r>
      <w:r w:rsidRPr="001D3039">
        <w:t>ground bushland restoration, wildlife corridor protection, and community green</w:t>
      </w:r>
      <w:r w:rsidRPr="001D3039">
        <w:rPr>
          <w:rFonts w:ascii="Cambria Math" w:hAnsi="Cambria Math" w:cs="Cambria Math"/>
        </w:rPr>
        <w:t>‑</w:t>
      </w:r>
      <w:r w:rsidRPr="001D3039">
        <w:t>space stewardship, helping build a resilient and ecologically healthy Blue Mountains.</w:t>
      </w:r>
    </w:p>
    <w:p w14:paraId="3DC30017" w14:textId="260FAD27" w:rsidR="00342724" w:rsidRPr="00342724" w:rsidRDefault="00342724">
      <w:pPr>
        <w:rPr>
          <w:b/>
          <w:bCs/>
        </w:rPr>
      </w:pPr>
      <w:r w:rsidRPr="00342724">
        <w:rPr>
          <w:b/>
          <w:bCs/>
        </w:rPr>
        <w:t>Presentation Precis</w:t>
      </w:r>
    </w:p>
    <w:p w14:paraId="27C4699A" w14:textId="77777777" w:rsidR="001D3039" w:rsidRDefault="001D3039" w:rsidP="001D3039">
      <w:r>
        <w:t>During on her work in Education for Sustainability in higher education and within the BMCS, Dr Sartor will explore how living sustainably near the bush begins with recognising that people and nature are part of an interconnected system. Our homes, gardens, pets, consumption and everyday behaviours interact with waterways, wildlife, vegetation and the wider environment. Understanding these connections, and the consequences of our choices is fundamental to effective environmental stewardship.</w:t>
      </w:r>
    </w:p>
    <w:p w14:paraId="60CA6454" w14:textId="3514066C" w:rsidR="00342724" w:rsidRDefault="001D3039" w:rsidP="001D3039">
      <w:r>
        <w:t xml:space="preserve"> The session will be followed by the launch of BMCS’s practical new booklet, Living Near the Bush: How to Support Nature in the Blue Mountains by Peter Ardill (BMCS Bushcare Officer). Visit the BMCS stall, meet Society members and discover ways to become involved in protecting the Blue Mountains environment.</w:t>
      </w:r>
    </w:p>
    <w:sectPr w:rsidR="003427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724"/>
    <w:rsid w:val="00004D01"/>
    <w:rsid w:val="00017BCE"/>
    <w:rsid w:val="000E47FD"/>
    <w:rsid w:val="00111C0E"/>
    <w:rsid w:val="001D3039"/>
    <w:rsid w:val="001D7138"/>
    <w:rsid w:val="002156EC"/>
    <w:rsid w:val="00342724"/>
    <w:rsid w:val="004F59C5"/>
    <w:rsid w:val="00556A13"/>
    <w:rsid w:val="005A3485"/>
    <w:rsid w:val="006C2364"/>
    <w:rsid w:val="007865FD"/>
    <w:rsid w:val="007B65FA"/>
    <w:rsid w:val="008469BF"/>
    <w:rsid w:val="00892185"/>
    <w:rsid w:val="008F414D"/>
    <w:rsid w:val="00BB012D"/>
    <w:rsid w:val="00C65C58"/>
    <w:rsid w:val="00CB2E4B"/>
    <w:rsid w:val="00DD391D"/>
    <w:rsid w:val="00EC2B52"/>
    <w:rsid w:val="00F469B4"/>
    <w:rsid w:val="00F959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6A989"/>
  <w15:chartTrackingRefBased/>
  <w15:docId w15:val="{D7305CAB-F5A6-4441-BFA6-63107250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7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27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427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27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27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27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7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7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7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7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27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427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27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27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27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7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7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724"/>
    <w:rPr>
      <w:rFonts w:eastAsiaTheme="majorEastAsia" w:cstheme="majorBidi"/>
      <w:color w:val="272727" w:themeColor="text1" w:themeTint="D8"/>
    </w:rPr>
  </w:style>
  <w:style w:type="paragraph" w:styleId="Title">
    <w:name w:val="Title"/>
    <w:basedOn w:val="Normal"/>
    <w:next w:val="Normal"/>
    <w:link w:val="TitleChar"/>
    <w:uiPriority w:val="10"/>
    <w:qFormat/>
    <w:rsid w:val="00342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7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7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7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724"/>
    <w:pPr>
      <w:spacing w:before="160"/>
      <w:jc w:val="center"/>
    </w:pPr>
    <w:rPr>
      <w:i/>
      <w:iCs/>
      <w:color w:val="404040" w:themeColor="text1" w:themeTint="BF"/>
    </w:rPr>
  </w:style>
  <w:style w:type="character" w:customStyle="1" w:styleId="QuoteChar">
    <w:name w:val="Quote Char"/>
    <w:basedOn w:val="DefaultParagraphFont"/>
    <w:link w:val="Quote"/>
    <w:uiPriority w:val="29"/>
    <w:rsid w:val="00342724"/>
    <w:rPr>
      <w:i/>
      <w:iCs/>
      <w:color w:val="404040" w:themeColor="text1" w:themeTint="BF"/>
    </w:rPr>
  </w:style>
  <w:style w:type="paragraph" w:styleId="ListParagraph">
    <w:name w:val="List Paragraph"/>
    <w:basedOn w:val="Normal"/>
    <w:uiPriority w:val="34"/>
    <w:qFormat/>
    <w:rsid w:val="00342724"/>
    <w:pPr>
      <w:ind w:left="720"/>
      <w:contextualSpacing/>
    </w:pPr>
  </w:style>
  <w:style w:type="character" w:styleId="IntenseEmphasis">
    <w:name w:val="Intense Emphasis"/>
    <w:basedOn w:val="DefaultParagraphFont"/>
    <w:uiPriority w:val="21"/>
    <w:qFormat/>
    <w:rsid w:val="00342724"/>
    <w:rPr>
      <w:i/>
      <w:iCs/>
      <w:color w:val="0F4761" w:themeColor="accent1" w:themeShade="BF"/>
    </w:rPr>
  </w:style>
  <w:style w:type="paragraph" w:styleId="IntenseQuote">
    <w:name w:val="Intense Quote"/>
    <w:basedOn w:val="Normal"/>
    <w:next w:val="Normal"/>
    <w:link w:val="IntenseQuoteChar"/>
    <w:uiPriority w:val="30"/>
    <w:qFormat/>
    <w:rsid w:val="003427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2724"/>
    <w:rPr>
      <w:i/>
      <w:iCs/>
      <w:color w:val="0F4761" w:themeColor="accent1" w:themeShade="BF"/>
    </w:rPr>
  </w:style>
  <w:style w:type="character" w:styleId="IntenseReference">
    <w:name w:val="Intense Reference"/>
    <w:basedOn w:val="DefaultParagraphFont"/>
    <w:uiPriority w:val="32"/>
    <w:qFormat/>
    <w:rsid w:val="00342724"/>
    <w:rPr>
      <w:b/>
      <w:bCs/>
      <w:smallCaps/>
      <w:color w:val="0F4761" w:themeColor="accent1" w:themeShade="BF"/>
      <w:spacing w:val="5"/>
    </w:rPr>
  </w:style>
  <w:style w:type="character" w:styleId="BookTitle">
    <w:name w:val="Book Title"/>
    <w:basedOn w:val="DefaultParagraphFont"/>
    <w:uiPriority w:val="33"/>
    <w:qFormat/>
    <w:rsid w:val="001D7138"/>
    <w:rPr>
      <w:b/>
      <w:bCs/>
      <w:i/>
      <w:iCs/>
      <w:spacing w:val="5"/>
    </w:rPr>
  </w:style>
  <w:style w:type="paragraph" w:styleId="Caption">
    <w:name w:val="caption"/>
    <w:basedOn w:val="Normal"/>
    <w:next w:val="Normal"/>
    <w:uiPriority w:val="35"/>
    <w:semiHidden/>
    <w:unhideWhenUsed/>
    <w:qFormat/>
    <w:rsid w:val="001D7138"/>
    <w:pPr>
      <w:spacing w:after="200" w:line="240" w:lineRule="auto"/>
    </w:pPr>
    <w:rPr>
      <w:i/>
      <w:iCs/>
      <w:color w:val="0E2841" w:themeColor="text2"/>
      <w:sz w:val="18"/>
      <w:szCs w:val="18"/>
    </w:rPr>
  </w:style>
  <w:style w:type="character" w:styleId="Emphasis">
    <w:name w:val="Emphasis"/>
    <w:basedOn w:val="DefaultParagraphFont"/>
    <w:uiPriority w:val="20"/>
    <w:qFormat/>
    <w:rsid w:val="001D7138"/>
    <w:rPr>
      <w:i/>
      <w:iCs/>
    </w:rPr>
  </w:style>
  <w:style w:type="paragraph" w:styleId="NoSpacing">
    <w:name w:val="No Spacing"/>
    <w:uiPriority w:val="1"/>
    <w:qFormat/>
    <w:rsid w:val="001D7138"/>
    <w:pPr>
      <w:spacing w:after="0" w:line="240" w:lineRule="auto"/>
    </w:pPr>
  </w:style>
  <w:style w:type="character" w:styleId="Strong">
    <w:name w:val="Strong"/>
    <w:basedOn w:val="DefaultParagraphFont"/>
    <w:uiPriority w:val="22"/>
    <w:qFormat/>
    <w:rsid w:val="001D7138"/>
    <w:rPr>
      <w:b/>
      <w:bCs/>
    </w:rPr>
  </w:style>
  <w:style w:type="character" w:styleId="SubtleEmphasis">
    <w:name w:val="Subtle Emphasis"/>
    <w:basedOn w:val="DefaultParagraphFont"/>
    <w:uiPriority w:val="19"/>
    <w:qFormat/>
    <w:rsid w:val="001D7138"/>
    <w:rPr>
      <w:i/>
      <w:iCs/>
      <w:color w:val="404040" w:themeColor="text1" w:themeTint="BF"/>
    </w:rPr>
  </w:style>
  <w:style w:type="character" w:styleId="SubtleReference">
    <w:name w:val="Subtle Reference"/>
    <w:basedOn w:val="DefaultParagraphFont"/>
    <w:uiPriority w:val="31"/>
    <w:qFormat/>
    <w:rsid w:val="001D7138"/>
    <w:rPr>
      <w:smallCaps/>
      <w:color w:val="5A5A5A" w:themeColor="text1" w:themeTint="A5"/>
    </w:rPr>
  </w:style>
  <w:style w:type="paragraph" w:styleId="TOCHeading">
    <w:name w:val="TOC Heading"/>
    <w:basedOn w:val="Heading1"/>
    <w:next w:val="Normal"/>
    <w:uiPriority w:val="39"/>
    <w:semiHidden/>
    <w:unhideWhenUsed/>
    <w:qFormat/>
    <w:rsid w:val="001D7138"/>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Facer</dc:creator>
  <cp:keywords/>
  <dc:description/>
  <cp:lastModifiedBy>Laurie Facer</cp:lastModifiedBy>
  <cp:revision>5</cp:revision>
  <dcterms:created xsi:type="dcterms:W3CDTF">2026-08-18T03:11:00Z</dcterms:created>
  <dcterms:modified xsi:type="dcterms:W3CDTF">2026-09-01T07:58:00Z</dcterms:modified>
</cp:coreProperties>
</file>